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6A" w:rsidRPr="00CD2FF8" w:rsidRDefault="00D3404A">
      <w:pPr>
        <w:rPr>
          <w:rFonts w:ascii="Blue Highway D Type" w:hAnsi="Blue Highway D Type"/>
        </w:rPr>
      </w:pPr>
      <w:r w:rsidRPr="00CD2FF8">
        <w:rPr>
          <w:rFonts w:ascii="Blue Highway D Type" w:hAnsi="Blue Highway D Type"/>
          <w:noProof/>
          <w:sz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B3600F" wp14:editId="207927E5">
                <wp:simplePos x="0" y="0"/>
                <wp:positionH relativeFrom="column">
                  <wp:posOffset>-59450</wp:posOffset>
                </wp:positionH>
                <wp:positionV relativeFrom="paragraph">
                  <wp:posOffset>15500</wp:posOffset>
                </wp:positionV>
                <wp:extent cx="9217837" cy="6834099"/>
                <wp:effectExtent l="0" t="0" r="21590" b="241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7837" cy="6834099"/>
                          <a:chOff x="0" y="0"/>
                          <a:chExt cx="9217837" cy="6834099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9217837" cy="6834099"/>
                            <a:chOff x="0" y="0"/>
                            <a:chExt cx="9217837" cy="6834099"/>
                          </a:xfrm>
                        </wpg:grpSpPr>
                        <wps:wsp>
                          <wps:cNvPr id="2" name="Snip Single Corner Rectangle 2"/>
                          <wps:cNvSpPr/>
                          <wps:spPr>
                            <a:xfrm>
                              <a:off x="0" y="3567659"/>
                              <a:ext cx="6385560" cy="3266440"/>
                            </a:xfrm>
                            <a:prstGeom prst="snip1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nip Single Corner Rectangle 4"/>
                          <wps:cNvSpPr/>
                          <wps:spPr>
                            <a:xfrm rot="10800000">
                              <a:off x="2923082" y="0"/>
                              <a:ext cx="6294755" cy="3207385"/>
                            </a:xfrm>
                            <a:prstGeom prst="snip1Rect">
                              <a:avLst>
                                <a:gd name="adj" fmla="val 24205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Snip Diagonal Corner Rectangle 1"/>
                          <wps:cNvSpPr/>
                          <wps:spPr>
                            <a:xfrm>
                              <a:off x="2923082" y="2473377"/>
                              <a:ext cx="3462020" cy="1843405"/>
                            </a:xfrm>
                            <a:prstGeom prst="snip2DiagRect">
                              <a:avLst>
                                <a:gd name="adj1" fmla="val 0"/>
                                <a:gd name="adj2" fmla="val 39589"/>
                              </a:avLst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134911" y="3762531"/>
                            <a:ext cx="2143594" cy="554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706" w:rsidRPr="00BA7706" w:rsidRDefault="00BA7706">
                              <w:pPr>
                                <w:rPr>
                                  <w:rFonts w:ascii="Blue Highway D Type" w:hAnsi="Blue Highway D Type"/>
                                  <w:sz w:val="40"/>
                                </w:rPr>
                              </w:pPr>
                              <w:r w:rsidRPr="00BA7706">
                                <w:rPr>
                                  <w:rFonts w:ascii="Blue Highway D Type" w:hAnsi="Blue Highway D Type"/>
                                  <w:sz w:val="40"/>
                                </w:rPr>
                                <w:t>Supporters say…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998033" y="104931"/>
                            <a:ext cx="1783715" cy="1273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706" w:rsidRPr="00BA7706" w:rsidRDefault="00BA7706">
                              <w:pPr>
                                <w:rPr>
                                  <w:rFonts w:ascii="Blue Highway D Type" w:hAnsi="Blue Highway D Type"/>
                                  <w:sz w:val="40"/>
                                </w:rPr>
                              </w:pPr>
                              <w:r w:rsidRPr="00BA7706">
                                <w:rPr>
                                  <w:rFonts w:ascii="Blue Highway D Type" w:hAnsi="Blue Highway D Type"/>
                                  <w:sz w:val="40"/>
                                </w:rPr>
                                <w:t>Critics say…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492708" y="2803161"/>
                            <a:ext cx="2323465" cy="1303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7706" w:rsidRPr="00042847" w:rsidRDefault="00042847" w:rsidP="00BA7706">
                              <w:pPr>
                                <w:jc w:val="center"/>
                                <w:rPr>
                                  <w:rFonts w:ascii="Blue Highway D Type" w:hAnsi="Blue Highway D Type"/>
                                  <w:sz w:val="36"/>
                                </w:rPr>
                              </w:pPr>
                              <w:r w:rsidRPr="00042847">
                                <w:rPr>
                                  <w:rFonts w:ascii="Blue Highway D Type" w:hAnsi="Blue Highway D Type"/>
                                  <w:sz w:val="36"/>
                                </w:rPr>
                                <w:t xml:space="preserve">Do you </w:t>
                              </w:r>
                              <w:r w:rsidR="00F6638F" w:rsidRPr="00042847">
                                <w:rPr>
                                  <w:rFonts w:ascii="Blue Highway D Type" w:hAnsi="Blue Highway D Type"/>
                                  <w:sz w:val="36"/>
                                </w:rPr>
                                <w:t>believe</w:t>
                              </w:r>
                              <w:r w:rsidRPr="00042847">
                                <w:rPr>
                                  <w:rFonts w:ascii="Blue Highway D Type" w:hAnsi="Blue Highway D Type"/>
                                  <w:sz w:val="36"/>
                                </w:rPr>
                                <w:t xml:space="preserve"> the new nutrition standards will be effective in the fight against obesity?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4.7pt;margin-top:1.2pt;width:725.8pt;height:538.1pt;z-index:251663360" coordsize="92178,6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GeDwUAADccAAAOAAAAZHJzL2Uyb0RvYy54bWzsWd9v2zYQfh+w/4HQ+2L9liXEKbJkCQZ0&#10;bdBk6DMjUbY2idQoOnb21+/uJMqO4zRBigZb5zwoIsUjece7776jj9+tm5rdCd1VSs4c78h1mJC5&#10;Kio5nzm/31z8NHVYZ7gseK2kmDn3onPenfz4w/GqzYSvFqouhGYwieyyVTtzFsa02WTS5QvR8O5I&#10;tULCx1Lphhto6vmk0HwFszf1xHfdeLJSumi1ykXXQe95/9E5ofnLUuTmY1l2wrB65sDeDD01PW/x&#10;OTk55tlc83ZR5cM2+Ct20fBKwqLjVOfccLbU1aOpmirXqlOlOcpVM1FlWeWCdABtPHdHm0utli3p&#10;Ms9W83Y0E5h2x06vnjb/cHelWVXMnNRhkjdwRLQqS9E0q3aewYhL3V63V3romPct1HZd6gb/gx5s&#10;TUa9H40q1obl0Jn6XjINEofl8C2eBqGb0tw8yxdwNo/k8sUvz0hO7MIT3N+4nbEx7nvQDFxwW7Pp&#10;f1AzCI5uc/7d153/9YK3gtyqw9MdrORbK13LqmXXEEy1YGdKS4jPTxBHnDr83ngkOPpEl3XgHk86&#10;RBDFSRwNh27dIg6mURRDSKJbBH4chyFF43i4PGt1Zy6Fahi+zJwO9uXhTijQ+N37zoBHwng7DjdQ&#10;S3x2qq6Ki6quqYFYIs5qze44oIBZe6gDyG2NghZKgkNZXejN3Nein/WTKCFKwJ19Wp3waTMnz3Mh&#10;TTzMW0sYjWIl7GAU9PYJ1sZuZhiLYoJwaxR09wk+XHGUoFWVNKNwU0ml901Q/Dmu3I+32vc6o/q3&#10;qrgH59CqR82uzS8qOIn3vDNXXANMwukB9JuP8ChrtZo5anhz2ELpv/f143jwXvjqsBXALhzrX0uu&#10;hcPqXyX4deqhHzBDjTBKfGjo7S+321/ksjlTcKYeJJk2p1ccb2r7WmrVfIYMcYqrwicuc1h75uRG&#10;28aZ6dMB5JhcnJ7SMMDmlpv38rrNcXK0KjrZzfoz1+3gjgY8+YOyscSzHYfsx6KkVKdLo8qKvHVj&#10;18HeENeIV28Q4OGLAjx8PsB7j/DcqYt/ZJ0hAfipH7hTQJLHaSD20zCJIhvvbgLxP8SLzSI2jp+O&#10;dzTnvBjQnBd/OKxsanBECGzmh75rZ6SzoBi3c6LkARuy8oANB2zYk/wBQHuKRMn/vOJzJSGmHqV/&#10;yhmIVsAbnk//23Dgh0kQJAmGPGS4geEFYey7CPFIArxpCOTQhvAXQMHH/T0kArvAAPpskMGy/C3g&#10;AIjafA/SaErsBFjA1yAHYcyy+U0VPdNII4RHUrheNsh1iYDYXmQglpoQVh34CJlhwKghP3YHPgLh&#10;8cZ8ZFNYvRE3AV7Q488NQsPPas0IB7aQhpk1dCMbg4DC/idKDi8IUw/CH6uKJPajgAQ2kON7YRCl&#10;wIUQcqIojANL259AHP1MxbEVtVsB3Yf6ht4/GFVLBmQ5DqKePEmFpUpfk/QcpefzQ4GzUZbe9tQk&#10;X6gQLMnfX5O8QPBVdYld9dvUJWZ9ux6c4DsuUcz/rkCJH4EAheYrQMBP06kbBIQCnhumuyBAN1Le&#10;UIx4fhJ4yTO844ACeJNB3O3FtxPfHgXo4pKWQSc5gMF3dFsBF8Y7jIBqh1eAARACP3HhEhgSvg+w&#10;4MXkMVuUIPChELFoELhBDPcUfTo+cIKeyPTXjTag/6WcgNBgvKA+oMHboAHVCvDrFNVuwy9p+PPX&#10;dptquc3vfSf/AAAA//8DAFBLAwQUAAYACAAAACEAXb+GLeEAAAAKAQAADwAAAGRycy9kb3ducmV2&#10;LnhtbEyPQUvDQBCF74L/YRnBW7tJjLXGbEop6qkItoJ4m2anSWh2N2S3SfrvnZ70NDO8x5vv5avJ&#10;tGKg3jfOKojnEQiypdONrRR87d9mSxA+oNXYOksKLuRhVdze5JhpN9pPGnahEhxifYYK6hC6TEpf&#10;1mTQz11HlrWj6w0GPvtK6h5HDjetTKJoIQ02lj/U2NGmpvK0OxsF7yOO64f4ddiejpvLz/7x43sb&#10;k1L3d9P6BUSgKfyZ4YrP6FAw08GdrfaiVTB7TtmpIOFxldM0SUAceIuelguQRS7/Vyh+AQAA//8D&#10;AFBLAQItABQABgAIAAAAIQC2gziS/gAAAOEBAAATAAAAAAAAAAAAAAAAAAAAAABbQ29udGVudF9U&#10;eXBlc10ueG1sUEsBAi0AFAAGAAgAAAAhADj9If/WAAAAlAEAAAsAAAAAAAAAAAAAAAAALwEAAF9y&#10;ZWxzLy5yZWxzUEsBAi0AFAAGAAgAAAAhAKM4kZ4PBQAANxwAAA4AAAAAAAAAAAAAAAAALgIAAGRy&#10;cy9lMm9Eb2MueG1sUEsBAi0AFAAGAAgAAAAhAF2/hi3hAAAACgEAAA8AAAAAAAAAAAAAAAAAaQcA&#10;AGRycy9kb3ducmV2LnhtbFBLBQYAAAAABAAEAPMAAAB3CAAAAAA=&#10;">
                <v:group id="Group 8" o:spid="_x0000_s1027" style="position:absolute;width:92178;height:68340" coordsize="92178,68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Snip Single Corner Rectangle 2" o:spid="_x0000_s1028" style="position:absolute;top:35676;width:63855;height:32664;visibility:visible;mso-wrap-style:square;v-text-anchor:middle" coordsize="6385560,326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KNMQA&#10;AADaAAAADwAAAGRycy9kb3ducmV2LnhtbESPQWvCQBSE7wX/w/KE3upGDyWkrlIqth7SgyYFj8/s&#10;axKafRuyT43/3i0Uehxm5htmuR5dpy40hNazgfksAUVcedtybaAstk8pqCDIFjvPZOBGAdarycMS&#10;M+uvvKfLQWoVIRwyNNCI9JnWoWrIYZj5njh6335wKFEOtbYDXiPcdXqRJM/aYctxocGe3hqqfg5n&#10;Z2B73kl1Om6Kj/H9My1ln38llBvzOB1fX0AJjfIf/mvvrIEF/F6JN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CjTEAAAA2gAAAA8AAAAAAAAAAAAAAAAAmAIAAGRycy9k&#10;b3ducmV2LnhtbFBLBQYAAAAABAAEAPUAAACJAwAAAAA=&#10;" path="m,l5841142,r544418,544418l6385560,3266440,,3266440,,xe" fillcolor="white [3201]" strokecolor="black [3213]" strokeweight="2pt">
                    <v:path arrowok="t" o:connecttype="custom" o:connectlocs="0,0;5841142,0;6385560,544418;6385560,3266440;0,3266440;0,0" o:connectangles="0,0,0,0,0,0"/>
                  </v:shape>
                  <v:shape id="Snip Single Corner Rectangle 4" o:spid="_x0000_s1029" style="position:absolute;left:29230;width:62948;height:32073;rotation:180;visibility:visible;mso-wrap-style:square;v-text-anchor:middle" coordsize="6294755,3207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Y8cUA&#10;AADaAAAADwAAAGRycy9kb3ducmV2LnhtbESPQWvCQBSE7wX/w/KE3urGtohGN0GKBWkpaFS8PrPP&#10;JJh9G7Jbk/bXd4WCx2FmvmEWaW9qcaXWVZYVjEcRCOLc6ooLBfvd+9MUhPPIGmvLpOCHHKTJ4GGB&#10;sbYdb+ma+UIECLsYFZTeN7GULi/JoBvZhjh4Z9sa9EG2hdQtdgFuavkcRRNpsOKwUGJDbyXll+zb&#10;KJis5Gb18fVSzQ6/623nPrvjqdko9Tjsl3MQnnp/D/+311rBK9yu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JjxxQAAANoAAAAPAAAAAAAAAAAAAAAAAJgCAABkcnMv&#10;ZG93bnJldi54bWxQSwUGAAAAAAQABAD1AAAAigMAAAAA&#10;" path="m,l5518407,r776348,776348l6294755,3207385,,3207385,,xe" fillcolor="white [3201]" strokecolor="black [3213]" strokeweight="2pt">
                    <v:path arrowok="t" o:connecttype="custom" o:connectlocs="0,0;5518407,0;6294755,776348;6294755,3207385;0,3207385;0,0" o:connectangles="0,0,0,0,0,0"/>
                  </v:shape>
                  <v:shape id="Snip Diagonal Corner Rectangle 1" o:spid="_x0000_s1030" style="position:absolute;left:29230;top:24733;width:34621;height:18434;visibility:visible;mso-wrap-style:square;v-text-anchor:middle" coordsize="3462020,184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86b8A&#10;AADaAAAADwAAAGRycy9kb3ducmV2LnhtbERPS4vCMBC+L/gfwgh7W1NFl1qNIoK4i3vxgeehmT6w&#10;mZQm2vbfbwTB0/DxPWe57kwlHtS40rKC8SgCQZxaXXKu4HLefcUgnEfWWFkmBT05WK8GH0tMtG35&#10;SI+Tz0UIYZeggsL7OpHSpQUZdCNbEwcus41BH2CTS91gG8JNJSdR9C0NlhwaCqxpW1B6O92Ngk3V&#10;3+bT7aFr3R/HPtvPsv76q9TnsNssQHjq/Fv8cv/oMB+erzyv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abzpvwAAANoAAAAPAAAAAAAAAAAAAAAAAJgCAABkcnMvZG93bnJl&#10;di54bWxQSwUGAAAAAAQABAD1AAAAhAMAAAAA&#10;" path="m,l2732234,r729786,729786l3462020,1843405r,l729786,1843405,,1113619,,xe" fillcolor="white [3201]" strokecolor="#0d0d0d [3069]" strokeweight="2pt">
                    <v:path arrowok="t" o:connecttype="custom" o:connectlocs="0,0;2732234,0;3462020,729786;3462020,1843405;3462020,1843405;729786,1843405;0,1113619;0,0" o:connectangles="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349;top:37625;width:21436;height:5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BA7706" w:rsidRPr="00BA7706" w:rsidRDefault="00BA7706">
                        <w:pPr>
                          <w:rPr>
                            <w:rFonts w:ascii="Blue Highway D Type" w:hAnsi="Blue Highway D Type"/>
                            <w:sz w:val="40"/>
                          </w:rPr>
                        </w:pPr>
                        <w:r w:rsidRPr="00BA7706">
                          <w:rPr>
                            <w:rFonts w:ascii="Blue Highway D Type" w:hAnsi="Blue Highway D Type"/>
                            <w:sz w:val="40"/>
                          </w:rPr>
                          <w:t>Supporters say…</w:t>
                        </w:r>
                      </w:p>
                    </w:txbxContent>
                  </v:textbox>
                </v:shape>
                <v:shape id="Text Box 6" o:spid="_x0000_s1032" type="#_x0000_t202" style="position:absolute;left:29980;top:1049;width:17837;height:12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BA7706" w:rsidRPr="00BA7706" w:rsidRDefault="00BA7706">
                        <w:pPr>
                          <w:rPr>
                            <w:rFonts w:ascii="Blue Highway D Type" w:hAnsi="Blue Highway D Type"/>
                            <w:sz w:val="40"/>
                          </w:rPr>
                        </w:pPr>
                        <w:r w:rsidRPr="00BA7706">
                          <w:rPr>
                            <w:rFonts w:ascii="Blue Highway D Type" w:hAnsi="Blue Highway D Type"/>
                            <w:sz w:val="40"/>
                          </w:rPr>
                          <w:t>Critics say…</w:t>
                        </w:r>
                      </w:p>
                    </w:txbxContent>
                  </v:textbox>
                </v:shape>
                <v:shape id="Text Box 7" o:spid="_x0000_s1033" type="#_x0000_t202" style="position:absolute;left:34927;top:28031;width:23234;height:1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BA7706" w:rsidRPr="00042847" w:rsidRDefault="00042847" w:rsidP="00BA7706">
                        <w:pPr>
                          <w:jc w:val="center"/>
                          <w:rPr>
                            <w:rFonts w:ascii="Blue Highway D Type" w:hAnsi="Blue Highway D Type"/>
                            <w:sz w:val="36"/>
                          </w:rPr>
                        </w:pPr>
                        <w:r w:rsidRPr="00042847">
                          <w:rPr>
                            <w:rFonts w:ascii="Blue Highway D Type" w:hAnsi="Blue Highway D Type"/>
                            <w:sz w:val="36"/>
                          </w:rPr>
                          <w:t xml:space="preserve">Do you </w:t>
                        </w:r>
                        <w:r w:rsidR="00F6638F" w:rsidRPr="00042847">
                          <w:rPr>
                            <w:rFonts w:ascii="Blue Highway D Type" w:hAnsi="Blue Highway D Type"/>
                            <w:sz w:val="36"/>
                          </w:rPr>
                          <w:t>believe</w:t>
                        </w:r>
                        <w:r w:rsidRPr="00042847">
                          <w:rPr>
                            <w:rFonts w:ascii="Blue Highway D Type" w:hAnsi="Blue Highway D Type"/>
                            <w:sz w:val="36"/>
                          </w:rPr>
                          <w:t xml:space="preserve"> the new nutrition standards will be effective in the fight against obesity?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FF8" w:rsidRPr="00CD2FF8">
        <w:rPr>
          <w:rFonts w:ascii="Blue Highway D Type" w:hAnsi="Blue Highway D Type"/>
          <w:sz w:val="36"/>
        </w:rPr>
        <w:t>What do you say?</w:t>
      </w:r>
      <w:bookmarkStart w:id="0" w:name="_GoBack"/>
      <w:bookmarkEnd w:id="0"/>
    </w:p>
    <w:sectPr w:rsidR="00A04E6A" w:rsidRPr="00CD2FF8" w:rsidSect="00CD2F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06"/>
    <w:rsid w:val="00042847"/>
    <w:rsid w:val="0022266C"/>
    <w:rsid w:val="00A04E6A"/>
    <w:rsid w:val="00BA7706"/>
    <w:rsid w:val="00BB6DCF"/>
    <w:rsid w:val="00CD2FF8"/>
    <w:rsid w:val="00D3404A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6C"/>
  </w:style>
  <w:style w:type="paragraph" w:styleId="Heading1">
    <w:name w:val="heading 1"/>
    <w:basedOn w:val="Normal"/>
    <w:link w:val="Heading1Char"/>
    <w:uiPriority w:val="9"/>
    <w:qFormat/>
    <w:rsid w:val="002226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26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26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266C"/>
    <w:rPr>
      <w:b/>
      <w:bCs/>
    </w:rPr>
  </w:style>
  <w:style w:type="paragraph" w:styleId="NoSpacing">
    <w:name w:val="No Spacing"/>
    <w:uiPriority w:val="1"/>
    <w:qFormat/>
    <w:rsid w:val="0022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6C"/>
  </w:style>
  <w:style w:type="paragraph" w:styleId="Heading1">
    <w:name w:val="heading 1"/>
    <w:basedOn w:val="Normal"/>
    <w:link w:val="Heading1Char"/>
    <w:uiPriority w:val="9"/>
    <w:qFormat/>
    <w:rsid w:val="002226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26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6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26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266C"/>
    <w:rPr>
      <w:b/>
      <w:bCs/>
    </w:rPr>
  </w:style>
  <w:style w:type="paragraph" w:styleId="NoSpacing">
    <w:name w:val="No Spacing"/>
    <w:uiPriority w:val="1"/>
    <w:qFormat/>
    <w:rsid w:val="0022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0D86-8907-41DE-B72B-6AED9C20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Gonzales, Joe</dc:creator>
  <cp:lastModifiedBy>Gonzales, Joe</cp:lastModifiedBy>
  <cp:revision>3</cp:revision>
  <cp:lastPrinted>2015-09-09T15:11:00Z</cp:lastPrinted>
  <dcterms:created xsi:type="dcterms:W3CDTF">2015-09-08T22:40:00Z</dcterms:created>
  <dcterms:modified xsi:type="dcterms:W3CDTF">2015-09-09T15:23:00Z</dcterms:modified>
</cp:coreProperties>
</file>